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DB" w:rsidRPr="0007179B" w:rsidRDefault="0007179B" w:rsidP="008176DB">
      <w:pPr>
        <w:jc w:val="center"/>
        <w:rPr>
          <w:rFonts w:asciiTheme="minorHAnsi" w:hAnsiTheme="minorHAnsi" w:cstheme="minorHAnsi"/>
          <w:b/>
          <w:color w:val="7030A0"/>
          <w:sz w:val="28"/>
          <w:szCs w:val="28"/>
          <w:lang w:val="es-ES_tradnl" w:eastAsia="es-ES"/>
        </w:rPr>
      </w:pPr>
      <w:r w:rsidRPr="0007179B">
        <w:rPr>
          <w:rFonts w:asciiTheme="minorHAnsi" w:hAnsiTheme="minorHAnsi" w:cstheme="minorHAnsi"/>
          <w:b/>
          <w:color w:val="7030A0"/>
          <w:sz w:val="28"/>
          <w:szCs w:val="28"/>
          <w:lang w:val="es-ES_tradnl" w:eastAsia="es-ES"/>
        </w:rPr>
        <w:t xml:space="preserve">IV.2.3 </w:t>
      </w:r>
      <w:r w:rsidR="008176DB" w:rsidRPr="0007179B">
        <w:rPr>
          <w:rFonts w:asciiTheme="minorHAnsi" w:hAnsiTheme="minorHAnsi" w:cstheme="minorHAnsi"/>
          <w:b/>
          <w:color w:val="7030A0"/>
          <w:sz w:val="28"/>
          <w:szCs w:val="28"/>
          <w:lang w:val="es-ES_tradnl" w:eastAsia="es-ES"/>
        </w:rPr>
        <w:t xml:space="preserve"> Memorando</w:t>
      </w:r>
      <w:bookmarkStart w:id="0" w:name="_GoBack"/>
      <w:bookmarkEnd w:id="0"/>
      <w:r w:rsidR="008176DB" w:rsidRPr="0007179B">
        <w:rPr>
          <w:rFonts w:asciiTheme="minorHAnsi" w:hAnsiTheme="minorHAnsi" w:cstheme="minorHAnsi"/>
          <w:b/>
          <w:color w:val="7030A0"/>
          <w:sz w:val="28"/>
          <w:szCs w:val="28"/>
          <w:lang w:val="es-ES_tradnl" w:eastAsia="es-ES"/>
        </w:rPr>
        <w:t xml:space="preserve"> justificativo de renuncia a un encargo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8176DB" w:rsidRPr="008176DB" w:rsidTr="008176DB">
        <w:tc>
          <w:tcPr>
            <w:tcW w:w="8494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76DB" w:rsidRPr="008176DB" w:rsidRDefault="008176DB" w:rsidP="005019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b/>
                <w:sz w:val="24"/>
                <w:szCs w:val="24"/>
              </w:rPr>
              <w:t>DESCRIPCIÓN DE LA CIRCUNSTANCIA QUE MOTIVA LA POSIBLE RENUNCIA AL ENCARGO Y FECHA DE SU CONOCIMIENTO</w:t>
            </w:r>
          </w:p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6DB" w:rsidRPr="008176DB" w:rsidTr="008176DB">
        <w:tc>
          <w:tcPr>
            <w:tcW w:w="8494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176DB" w:rsidRPr="008176DB" w:rsidRDefault="008176DB" w:rsidP="008176DB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08"/>
        <w:gridCol w:w="992"/>
      </w:tblGrid>
      <w:tr w:rsidR="008176DB" w:rsidRPr="008176DB" w:rsidTr="008176DB">
        <w:tc>
          <w:tcPr>
            <w:tcW w:w="8500" w:type="dxa"/>
            <w:gridSpan w:val="2"/>
          </w:tcPr>
          <w:p w:rsidR="008176DB" w:rsidRPr="008176DB" w:rsidRDefault="008176DB" w:rsidP="005019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b/>
                <w:sz w:val="24"/>
                <w:szCs w:val="24"/>
              </w:rPr>
              <w:t>CAUSA LEGAL QUE POSIBILITA LA RENUNCIA AL ENCARGO</w:t>
            </w:r>
          </w:p>
        </w:tc>
      </w:tr>
      <w:tr w:rsidR="008176DB" w:rsidRPr="008176DB" w:rsidTr="008176DB">
        <w:tc>
          <w:tcPr>
            <w:tcW w:w="7508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sz w:val="24"/>
                <w:szCs w:val="24"/>
              </w:rPr>
              <w:t>Existencia de amenazas que pudieran comprometer de forma grave nuestra independencia u objetividad</w:t>
            </w:r>
          </w:p>
        </w:tc>
        <w:tc>
          <w:tcPr>
            <w:tcW w:w="992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6DB" w:rsidRPr="008176DB" w:rsidTr="008176DB">
        <w:tc>
          <w:tcPr>
            <w:tcW w:w="7508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sz w:val="24"/>
                <w:szCs w:val="24"/>
              </w:rPr>
              <w:t>La entidad no nos ha entregado las cuentas anuales formuladas, objeto de examen, previo requerimiento escrito efectuado a tal efecto</w:t>
            </w:r>
          </w:p>
        </w:tc>
        <w:tc>
          <w:tcPr>
            <w:tcW w:w="992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6DB" w:rsidRPr="008176DB" w:rsidTr="008176DB">
        <w:tc>
          <w:tcPr>
            <w:tcW w:w="7508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sz w:val="24"/>
                <w:szCs w:val="24"/>
              </w:rPr>
              <w:t>Otras circunstancias no imputables a nuestra firma, y distintas de las de carácter técnico, impidan la realización del trabajo de auditoría en sus aspectos sustanciales</w:t>
            </w:r>
          </w:p>
        </w:tc>
        <w:tc>
          <w:tcPr>
            <w:tcW w:w="992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176DB" w:rsidRPr="008176DB" w:rsidRDefault="008176DB" w:rsidP="008176DB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8176DB" w:rsidRPr="008176DB" w:rsidTr="005019C5">
        <w:tc>
          <w:tcPr>
            <w:tcW w:w="8644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b/>
                <w:sz w:val="24"/>
                <w:szCs w:val="24"/>
              </w:rPr>
              <w:t>Si el motivo de la renuncia deriva del hecho de que la entidad no nos haya hecho entrega de las cuentas anuales formuladas, objeto de examen, descripción de los requerimientos escritos realizados a tal efecto</w:t>
            </w:r>
          </w:p>
        </w:tc>
      </w:tr>
      <w:tr w:rsidR="008176DB" w:rsidRPr="008176DB" w:rsidTr="005019C5">
        <w:tc>
          <w:tcPr>
            <w:tcW w:w="8644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176DB" w:rsidRPr="008176DB" w:rsidRDefault="008176DB" w:rsidP="008176DB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8176DB" w:rsidRPr="008176DB" w:rsidTr="008176DB">
        <w:tc>
          <w:tcPr>
            <w:tcW w:w="8644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b/>
                <w:sz w:val="24"/>
                <w:szCs w:val="24"/>
              </w:rPr>
              <w:t>Resumen de la discusión realizada con la dirección y responsables del gobierno de cliente sobre las medidas que la firma podría adoptar</w:t>
            </w:r>
          </w:p>
        </w:tc>
      </w:tr>
      <w:tr w:rsidR="008176DB" w:rsidRPr="008176DB" w:rsidTr="008176DB">
        <w:tc>
          <w:tcPr>
            <w:tcW w:w="8644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176DB" w:rsidRPr="008176DB" w:rsidRDefault="008176DB" w:rsidP="008176DB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8176DB" w:rsidRPr="008176DB" w:rsidTr="005019C5">
        <w:tc>
          <w:tcPr>
            <w:tcW w:w="8644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b/>
                <w:sz w:val="24"/>
                <w:szCs w:val="24"/>
              </w:rPr>
              <w:t>En caso de que consultásemos la decisión de renunciar al encargo con asesores legales, descripción de las conclusiones adoptadas</w:t>
            </w:r>
          </w:p>
        </w:tc>
      </w:tr>
      <w:tr w:rsidR="008176DB" w:rsidRPr="008176DB" w:rsidTr="005019C5">
        <w:tc>
          <w:tcPr>
            <w:tcW w:w="8644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176DB" w:rsidRPr="008176DB" w:rsidRDefault="008176DB" w:rsidP="008176DB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4"/>
        <w:gridCol w:w="777"/>
        <w:gridCol w:w="777"/>
      </w:tblGrid>
      <w:tr w:rsidR="008176DB" w:rsidRPr="008176DB" w:rsidTr="008176DB">
        <w:trPr>
          <w:trHeight w:val="282"/>
        </w:trPr>
        <w:tc>
          <w:tcPr>
            <w:tcW w:w="6984" w:type="dxa"/>
          </w:tcPr>
          <w:p w:rsidR="008176DB" w:rsidRPr="008176DB" w:rsidRDefault="008176DB" w:rsidP="005019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b/>
                <w:sz w:val="24"/>
                <w:szCs w:val="24"/>
              </w:rPr>
              <w:t>DECISIÓN FINAL SOBRE LA RENUNCIA</w:t>
            </w:r>
          </w:p>
        </w:tc>
        <w:tc>
          <w:tcPr>
            <w:tcW w:w="777" w:type="dxa"/>
          </w:tcPr>
          <w:p w:rsidR="008176DB" w:rsidRPr="008176DB" w:rsidRDefault="008176DB" w:rsidP="005019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b/>
                <w:sz w:val="24"/>
                <w:szCs w:val="24"/>
              </w:rPr>
              <w:t>SI</w:t>
            </w:r>
          </w:p>
        </w:tc>
        <w:tc>
          <w:tcPr>
            <w:tcW w:w="777" w:type="dxa"/>
          </w:tcPr>
          <w:p w:rsidR="008176DB" w:rsidRPr="008176DB" w:rsidRDefault="008176DB" w:rsidP="005019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</w:p>
        </w:tc>
      </w:tr>
      <w:tr w:rsidR="008176DB" w:rsidRPr="008176DB" w:rsidTr="008176DB">
        <w:trPr>
          <w:trHeight w:val="282"/>
        </w:trPr>
        <w:tc>
          <w:tcPr>
            <w:tcW w:w="6984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sz w:val="24"/>
                <w:szCs w:val="24"/>
              </w:rPr>
              <w:t>Procede la renuncia al encargo</w:t>
            </w:r>
          </w:p>
        </w:tc>
        <w:tc>
          <w:tcPr>
            <w:tcW w:w="777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7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6DB" w:rsidRPr="008176DB" w:rsidTr="008176DB">
        <w:trPr>
          <w:trHeight w:val="580"/>
        </w:trPr>
        <w:tc>
          <w:tcPr>
            <w:tcW w:w="6984" w:type="dxa"/>
          </w:tcPr>
          <w:p w:rsidR="008176DB" w:rsidRPr="008176DB" w:rsidRDefault="008176DB" w:rsidP="005019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sz w:val="24"/>
                <w:szCs w:val="24"/>
              </w:rPr>
              <w:t>En caso de proceder la renuncia al encargo, procede también la renuncia al cliente</w:t>
            </w:r>
          </w:p>
        </w:tc>
        <w:tc>
          <w:tcPr>
            <w:tcW w:w="777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7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6DB" w:rsidRPr="008176DB" w:rsidTr="008176DB">
        <w:trPr>
          <w:trHeight w:val="580"/>
        </w:trPr>
        <w:tc>
          <w:tcPr>
            <w:tcW w:w="6984" w:type="dxa"/>
          </w:tcPr>
          <w:p w:rsidR="008176DB" w:rsidRPr="008176DB" w:rsidRDefault="008176DB" w:rsidP="005019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sz w:val="24"/>
                <w:szCs w:val="24"/>
              </w:rPr>
              <w:t>Es necesaria la comunicación de la renuncia a organismos externos (en el caso de auditorías obligatorias)</w:t>
            </w:r>
          </w:p>
        </w:tc>
        <w:tc>
          <w:tcPr>
            <w:tcW w:w="777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7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176DB" w:rsidRPr="008176DB" w:rsidRDefault="008176DB" w:rsidP="008176DB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2821"/>
        <w:gridCol w:w="2933"/>
      </w:tblGrid>
      <w:tr w:rsidR="008176DB" w:rsidRPr="008176DB" w:rsidTr="008176DB">
        <w:trPr>
          <w:trHeight w:val="288"/>
        </w:trPr>
        <w:tc>
          <w:tcPr>
            <w:tcW w:w="8575" w:type="dxa"/>
            <w:gridSpan w:val="3"/>
          </w:tcPr>
          <w:p w:rsidR="008176DB" w:rsidRPr="008176DB" w:rsidRDefault="008176DB" w:rsidP="005019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</w:pPr>
            <w:r w:rsidRPr="008176DB"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  <w:t>APROBACIÓN DE LA RENUNCIA POR LOS RESPONSABLES</w:t>
            </w:r>
          </w:p>
        </w:tc>
      </w:tr>
      <w:tr w:rsidR="008176DB" w:rsidRPr="008176DB" w:rsidTr="008176DB">
        <w:trPr>
          <w:trHeight w:val="288"/>
        </w:trPr>
        <w:tc>
          <w:tcPr>
            <w:tcW w:w="2821" w:type="dxa"/>
          </w:tcPr>
          <w:p w:rsidR="008176DB" w:rsidRPr="008176DB" w:rsidRDefault="008176DB" w:rsidP="005019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</w:pPr>
            <w:r w:rsidRPr="008176DB">
              <w:rPr>
                <w:rFonts w:asciiTheme="minorHAnsi" w:hAnsiTheme="minorHAnsi"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2821" w:type="dxa"/>
          </w:tcPr>
          <w:p w:rsidR="008176DB" w:rsidRPr="008176DB" w:rsidRDefault="008176DB" w:rsidP="005019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</w:pPr>
            <w:r w:rsidRPr="008176DB"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  <w:t>CARGO</w:t>
            </w:r>
          </w:p>
        </w:tc>
        <w:tc>
          <w:tcPr>
            <w:tcW w:w="2931" w:type="dxa"/>
          </w:tcPr>
          <w:p w:rsidR="008176DB" w:rsidRPr="008176DB" w:rsidRDefault="008176DB" w:rsidP="005019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</w:pPr>
            <w:r w:rsidRPr="008176DB"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  <w:t>FIRMA</w:t>
            </w:r>
          </w:p>
        </w:tc>
      </w:tr>
      <w:tr w:rsidR="008176DB" w:rsidRPr="008176DB" w:rsidTr="008176DB">
        <w:trPr>
          <w:trHeight w:val="592"/>
        </w:trPr>
        <w:tc>
          <w:tcPr>
            <w:tcW w:w="2821" w:type="dxa"/>
          </w:tcPr>
          <w:p w:rsidR="008176DB" w:rsidRPr="008176DB" w:rsidRDefault="008176DB" w:rsidP="005019C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2821" w:type="dxa"/>
          </w:tcPr>
          <w:p w:rsidR="008176DB" w:rsidRPr="008176DB" w:rsidRDefault="008176DB" w:rsidP="005019C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2931" w:type="dxa"/>
          </w:tcPr>
          <w:p w:rsidR="008176DB" w:rsidRPr="008176DB" w:rsidRDefault="008176DB" w:rsidP="005019C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</w:pPr>
          </w:p>
          <w:p w:rsidR="008176DB" w:rsidRPr="008176DB" w:rsidRDefault="008176DB" w:rsidP="005019C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</w:pPr>
          </w:p>
        </w:tc>
      </w:tr>
      <w:tr w:rsidR="008176DB" w:rsidRPr="008176DB" w:rsidTr="008176DB">
        <w:trPr>
          <w:trHeight w:val="592"/>
        </w:trPr>
        <w:tc>
          <w:tcPr>
            <w:tcW w:w="2821" w:type="dxa"/>
          </w:tcPr>
          <w:p w:rsidR="008176DB" w:rsidRPr="008176DB" w:rsidRDefault="008176DB" w:rsidP="005019C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2821" w:type="dxa"/>
          </w:tcPr>
          <w:p w:rsidR="008176DB" w:rsidRPr="008176DB" w:rsidRDefault="008176DB" w:rsidP="005019C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2931" w:type="dxa"/>
          </w:tcPr>
          <w:p w:rsidR="008176DB" w:rsidRPr="008176DB" w:rsidRDefault="008176DB" w:rsidP="005019C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</w:pPr>
          </w:p>
          <w:p w:rsidR="008176DB" w:rsidRPr="008176DB" w:rsidRDefault="008176DB" w:rsidP="005019C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</w:pPr>
          </w:p>
        </w:tc>
      </w:tr>
      <w:tr w:rsidR="008176DB" w:rsidRPr="008176DB" w:rsidTr="008176DB">
        <w:trPr>
          <w:trHeight w:val="577"/>
        </w:trPr>
        <w:tc>
          <w:tcPr>
            <w:tcW w:w="2821" w:type="dxa"/>
          </w:tcPr>
          <w:p w:rsidR="008176DB" w:rsidRPr="008176DB" w:rsidRDefault="008176DB" w:rsidP="005019C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2821" w:type="dxa"/>
          </w:tcPr>
          <w:p w:rsidR="008176DB" w:rsidRPr="008176DB" w:rsidRDefault="008176DB" w:rsidP="005019C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2931" w:type="dxa"/>
          </w:tcPr>
          <w:p w:rsidR="008176DB" w:rsidRPr="008176DB" w:rsidRDefault="008176DB" w:rsidP="005019C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</w:pPr>
          </w:p>
          <w:p w:rsidR="008176DB" w:rsidRPr="008176DB" w:rsidRDefault="008176DB" w:rsidP="005019C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</w:pPr>
          </w:p>
        </w:tc>
      </w:tr>
    </w:tbl>
    <w:p w:rsidR="008176DB" w:rsidRPr="008176DB" w:rsidRDefault="008176DB" w:rsidP="008176DB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5"/>
      </w:tblGrid>
      <w:tr w:rsidR="008176DB" w:rsidRPr="008176DB" w:rsidTr="008176DB">
        <w:trPr>
          <w:trHeight w:val="559"/>
        </w:trPr>
        <w:tc>
          <w:tcPr>
            <w:tcW w:w="8665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b/>
                <w:sz w:val="24"/>
                <w:szCs w:val="24"/>
              </w:rPr>
              <w:t>Resumen de la discusión realizada con la dirección y responsables del gobierno del cliente sobre las la decisión adoptada de renuncia y los motivos de la misma</w:t>
            </w:r>
          </w:p>
        </w:tc>
      </w:tr>
      <w:tr w:rsidR="008176DB" w:rsidRPr="008176DB" w:rsidTr="008176DB">
        <w:trPr>
          <w:trHeight w:val="1391"/>
        </w:trPr>
        <w:tc>
          <w:tcPr>
            <w:tcW w:w="8665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176DB" w:rsidRPr="008176DB" w:rsidRDefault="008176DB" w:rsidP="008176DB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0"/>
        <w:gridCol w:w="1438"/>
        <w:gridCol w:w="1282"/>
      </w:tblGrid>
      <w:tr w:rsidR="008176DB" w:rsidRPr="008176DB" w:rsidTr="005019C5">
        <w:trPr>
          <w:gridAfter w:val="1"/>
          <w:wAfter w:w="1282" w:type="dxa"/>
        </w:trPr>
        <w:tc>
          <w:tcPr>
            <w:tcW w:w="6000" w:type="dxa"/>
          </w:tcPr>
          <w:p w:rsidR="008176DB" w:rsidRPr="008176DB" w:rsidRDefault="008176DB" w:rsidP="005019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b/>
                <w:sz w:val="24"/>
                <w:szCs w:val="24"/>
              </w:rPr>
              <w:t>COMUNICACIÓN DE LA RENUNCIA</w:t>
            </w:r>
          </w:p>
        </w:tc>
        <w:tc>
          <w:tcPr>
            <w:tcW w:w="1438" w:type="dxa"/>
          </w:tcPr>
          <w:p w:rsidR="008176DB" w:rsidRPr="008176DB" w:rsidRDefault="008176DB" w:rsidP="005019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b/>
                <w:sz w:val="24"/>
                <w:szCs w:val="24"/>
              </w:rPr>
              <w:t>FECHA</w:t>
            </w:r>
          </w:p>
        </w:tc>
      </w:tr>
      <w:tr w:rsidR="008176DB" w:rsidRPr="008176DB" w:rsidTr="005019C5">
        <w:tc>
          <w:tcPr>
            <w:tcW w:w="6000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sz w:val="24"/>
                <w:szCs w:val="24"/>
              </w:rPr>
              <w:t>Conocimiento de la circunstancia que origina la renuncia</w:t>
            </w:r>
          </w:p>
        </w:tc>
        <w:tc>
          <w:tcPr>
            <w:tcW w:w="1438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76DB" w:rsidRPr="008176DB" w:rsidRDefault="008176DB" w:rsidP="005019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b/>
                <w:sz w:val="24"/>
                <w:szCs w:val="24"/>
              </w:rPr>
              <w:t>REF P/T</w:t>
            </w:r>
          </w:p>
        </w:tc>
      </w:tr>
      <w:tr w:rsidR="008176DB" w:rsidRPr="008176DB" w:rsidTr="005019C5">
        <w:tc>
          <w:tcPr>
            <w:tcW w:w="6000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sz w:val="24"/>
                <w:szCs w:val="24"/>
              </w:rPr>
              <w:t>Comunicación formal a la entidad auditada</w:t>
            </w:r>
          </w:p>
        </w:tc>
        <w:tc>
          <w:tcPr>
            <w:tcW w:w="1438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6DB" w:rsidRPr="008176DB" w:rsidTr="005019C5">
        <w:tc>
          <w:tcPr>
            <w:tcW w:w="6000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sz w:val="24"/>
                <w:szCs w:val="24"/>
              </w:rPr>
              <w:t>Comunicación formal al Registro Mercantil</w:t>
            </w:r>
          </w:p>
        </w:tc>
        <w:tc>
          <w:tcPr>
            <w:tcW w:w="1438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6DB" w:rsidRPr="008176DB" w:rsidTr="005019C5">
        <w:tc>
          <w:tcPr>
            <w:tcW w:w="6000" w:type="dxa"/>
          </w:tcPr>
          <w:p w:rsidR="008176DB" w:rsidRPr="008176DB" w:rsidRDefault="008176DB" w:rsidP="005019C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176DB">
              <w:rPr>
                <w:rFonts w:asciiTheme="minorHAnsi" w:hAnsiTheme="minorHAnsi" w:cstheme="minorHAnsi"/>
                <w:sz w:val="24"/>
                <w:szCs w:val="24"/>
              </w:rPr>
              <w:t>Comunicación formal al Instituto de Contabilidad y Auditoría de Cuentas</w:t>
            </w:r>
          </w:p>
        </w:tc>
        <w:tc>
          <w:tcPr>
            <w:tcW w:w="1438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76DB" w:rsidRPr="008176DB" w:rsidRDefault="008176DB" w:rsidP="00501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176DB" w:rsidRPr="008176DB" w:rsidRDefault="008176DB" w:rsidP="008176D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47110" w:rsidRPr="008176DB" w:rsidRDefault="00047110" w:rsidP="00534EFB">
      <w:pPr>
        <w:rPr>
          <w:rFonts w:asciiTheme="minorHAnsi" w:hAnsiTheme="minorHAnsi" w:cstheme="minorHAnsi"/>
          <w:sz w:val="24"/>
          <w:szCs w:val="24"/>
        </w:rPr>
      </w:pPr>
    </w:p>
    <w:p w:rsidR="008176DB" w:rsidRPr="008176DB" w:rsidRDefault="008176DB">
      <w:pPr>
        <w:rPr>
          <w:rFonts w:asciiTheme="minorHAnsi" w:hAnsiTheme="minorHAnsi" w:cstheme="minorHAnsi"/>
          <w:sz w:val="24"/>
          <w:szCs w:val="24"/>
        </w:rPr>
      </w:pPr>
    </w:p>
    <w:sectPr w:rsidR="008176DB" w:rsidRPr="008176DB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E756B1">
      <w:rPr>
        <w:noProof/>
      </w:rPr>
      <w:t>2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E756B1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00BD01A" wp14:editId="103B70DB">
          <wp:extent cx="1352550" cy="1178759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104" cy="118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7179B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412880"/>
    <w:rsid w:val="004C675A"/>
    <w:rsid w:val="004E705A"/>
    <w:rsid w:val="004F2F42"/>
    <w:rsid w:val="00534EFB"/>
    <w:rsid w:val="00564437"/>
    <w:rsid w:val="005945E3"/>
    <w:rsid w:val="00596099"/>
    <w:rsid w:val="006A2CAC"/>
    <w:rsid w:val="007C65AB"/>
    <w:rsid w:val="008176DB"/>
    <w:rsid w:val="00820B4F"/>
    <w:rsid w:val="00832A56"/>
    <w:rsid w:val="009207A7"/>
    <w:rsid w:val="00961E7A"/>
    <w:rsid w:val="0096661B"/>
    <w:rsid w:val="00967D75"/>
    <w:rsid w:val="00987EB0"/>
    <w:rsid w:val="009C6CBF"/>
    <w:rsid w:val="00A22367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27E06"/>
    <w:rsid w:val="00E3554D"/>
    <w:rsid w:val="00E40029"/>
    <w:rsid w:val="00E756B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4</cp:revision>
  <dcterms:created xsi:type="dcterms:W3CDTF">2017-01-10T12:22:00Z</dcterms:created>
  <dcterms:modified xsi:type="dcterms:W3CDTF">2017-06-22T12:00:00Z</dcterms:modified>
</cp:coreProperties>
</file>